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45" w:rsidRPr="00B61645" w:rsidRDefault="00B61645" w:rsidP="00B61645">
      <w:pPr>
        <w:pStyle w:val="Standard"/>
        <w:ind w:left="7200"/>
        <w:rPr>
          <w:rFonts w:ascii="Arial" w:hAnsi="Arial" w:cs="Arial"/>
          <w:b/>
          <w:i/>
          <w:sz w:val="34"/>
        </w:rPr>
      </w:pPr>
      <w:r>
        <w:rPr>
          <w:rFonts w:ascii="sans-serif" w:hAnsi="sans-serif" w:cs="sans-serif"/>
          <w:b/>
          <w:i/>
          <w:sz w:val="19"/>
        </w:rPr>
        <w:t xml:space="preserve">      </w:t>
      </w:r>
      <w:r w:rsidRPr="00B61645">
        <w:rPr>
          <w:rFonts w:ascii="sans-serif" w:hAnsi="sans-serif" w:cs="sans-serif"/>
          <w:b/>
          <w:i/>
          <w:sz w:val="19"/>
        </w:rPr>
        <w:t xml:space="preserve">Załącznik nr 2 </w:t>
      </w:r>
    </w:p>
    <w:p w:rsidR="00B61645" w:rsidRDefault="00B61645" w:rsidP="00B61645">
      <w:pPr>
        <w:pStyle w:val="Standard"/>
        <w:jc w:val="center"/>
        <w:rPr>
          <w:rFonts w:ascii="Arial" w:hAnsi="Arial" w:cs="Arial"/>
          <w:sz w:val="34"/>
        </w:rPr>
      </w:pPr>
    </w:p>
    <w:p w:rsidR="00B61645" w:rsidRDefault="00B61645" w:rsidP="00B61645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OFERTA</w:t>
      </w:r>
    </w:p>
    <w:p w:rsidR="00B61645" w:rsidRDefault="00B61645" w:rsidP="00B61645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„Dostawa materiałów wodociągowych</w:t>
      </w:r>
    </w:p>
    <w:p w:rsidR="00B61645" w:rsidRDefault="00B61645" w:rsidP="00B61645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dla Miejskiego Przedsiębiorstwa Wodociągów </w:t>
      </w:r>
    </w:p>
    <w:p w:rsidR="00B61645" w:rsidRDefault="00B61645" w:rsidP="00B61645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i Kanalizacji w Poddębicach Sp. z o.o. </w:t>
      </w:r>
      <w:r w:rsidRPr="00C44520">
        <w:rPr>
          <w:rFonts w:ascii="Arial" w:hAnsi="Arial" w:cs="Arial"/>
          <w:b/>
          <w:sz w:val="28"/>
          <w:szCs w:val="28"/>
        </w:rPr>
        <w:t>”</w:t>
      </w:r>
    </w:p>
    <w:p w:rsidR="00B61645" w:rsidRDefault="00B61645" w:rsidP="00B61645">
      <w:pPr>
        <w:pStyle w:val="Standard"/>
        <w:rPr>
          <w:rFonts w:ascii="Arial" w:hAnsi="Arial" w:cs="Arial"/>
        </w:rPr>
      </w:pPr>
    </w:p>
    <w:p w:rsidR="00B61645" w:rsidRDefault="00B61645" w:rsidP="00B61645">
      <w:pPr>
        <w:pStyle w:val="Standard"/>
        <w:rPr>
          <w:rFonts w:ascii="Arial" w:hAnsi="Arial" w:cs="Arial"/>
        </w:rPr>
      </w:pPr>
    </w:p>
    <w:p w:rsidR="00B61645" w:rsidRDefault="00B61645" w:rsidP="00B6164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Miejskie przedsiębiorstwo Wodociągów i Kanalizacji w Poddębicach Sp. z o.o.</w:t>
      </w:r>
    </w:p>
    <w:p w:rsidR="00B61645" w:rsidRDefault="00B61645" w:rsidP="00B6164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ul. Parzęczewska 29/35, 99-200 Poddębice</w:t>
      </w:r>
    </w:p>
    <w:p w:rsidR="00B61645" w:rsidRDefault="00B61645" w:rsidP="00B6164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tel. 43 678-43-66</w:t>
      </w:r>
    </w:p>
    <w:p w:rsidR="00B61645" w:rsidRDefault="00B61645" w:rsidP="00B61645">
      <w:pPr>
        <w:pStyle w:val="Standard"/>
        <w:rPr>
          <w:rFonts w:ascii="Arial" w:hAnsi="Arial" w:cs="Arial"/>
          <w:sz w:val="30"/>
        </w:rPr>
      </w:pPr>
      <w:r>
        <w:rPr>
          <w:rFonts w:ascii="Arial" w:hAnsi="Arial" w:cs="Arial"/>
        </w:rPr>
        <w:t>e-mail: biuro@mpwik-poddebice.pl</w:t>
      </w:r>
    </w:p>
    <w:p w:rsidR="00B61645" w:rsidRDefault="00B61645" w:rsidP="00B61645">
      <w:pPr>
        <w:pStyle w:val="Standard"/>
        <w:rPr>
          <w:rFonts w:ascii="Arial" w:hAnsi="Arial" w:cs="Arial"/>
          <w:sz w:val="30"/>
        </w:rPr>
      </w:pPr>
    </w:p>
    <w:p w:rsidR="00B61645" w:rsidRDefault="00B61645" w:rsidP="00B61645">
      <w:pPr>
        <w:pStyle w:val="Standard"/>
        <w:rPr>
          <w:rFonts w:ascii="sans-serif" w:hAnsi="sans-serif" w:cs="sans-serif" w:hint="eastAsia"/>
          <w:sz w:val="16"/>
          <w:szCs w:val="16"/>
        </w:rPr>
      </w:pPr>
    </w:p>
    <w:p w:rsidR="00B61645" w:rsidRDefault="00B61645" w:rsidP="00B61645">
      <w:pPr>
        <w:pStyle w:val="Standard"/>
        <w:rPr>
          <w:rFonts w:ascii="sans-serif" w:hAnsi="sans-serif" w:cs="sans-serif" w:hint="eastAsia"/>
          <w:sz w:val="16"/>
          <w:szCs w:val="16"/>
        </w:rPr>
      </w:pPr>
    </w:p>
    <w:p w:rsidR="00B61645" w:rsidRDefault="00B61645" w:rsidP="00B61645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sz w:val="30"/>
        </w:rPr>
        <w:t>PODSTAWOWE INFORMACJE O FIRMIE OFERENTA</w:t>
      </w:r>
    </w:p>
    <w:p w:rsidR="00B61645" w:rsidRDefault="00B61645" w:rsidP="00B61645">
      <w:pPr>
        <w:pStyle w:val="Standard"/>
        <w:rPr>
          <w:rFonts w:ascii="Arial" w:hAnsi="Arial" w:cs="Arial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2376"/>
        <w:gridCol w:w="7126"/>
      </w:tblGrid>
      <w:tr w:rsidR="00B61645" w:rsidTr="000009C7">
        <w:trPr>
          <w:trHeight w:val="18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645" w:rsidRDefault="00B61645" w:rsidP="000009C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Firmy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645" w:rsidRDefault="00B61645" w:rsidP="000009C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B61645" w:rsidTr="00B61645">
        <w:trPr>
          <w:trHeight w:val="11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645" w:rsidRDefault="00B61645" w:rsidP="000009C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Siedziba</w:t>
            </w:r>
          </w:p>
          <w:p w:rsidR="00B61645" w:rsidRDefault="00B61645" w:rsidP="000009C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(miejscowość)</w:t>
            </w:r>
          </w:p>
          <w:p w:rsidR="00B61645" w:rsidRDefault="00B61645" w:rsidP="000009C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poczta)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645" w:rsidRDefault="00B61645" w:rsidP="000009C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B61645" w:rsidTr="000009C7">
        <w:trPr>
          <w:trHeight w:val="8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645" w:rsidRDefault="00B61645" w:rsidP="000009C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645" w:rsidRDefault="00B61645" w:rsidP="000009C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B61645" w:rsidTr="00B61645">
        <w:trPr>
          <w:trHeight w:val="5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645" w:rsidRDefault="00B61645" w:rsidP="000009C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645" w:rsidRDefault="00B61645" w:rsidP="000009C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B61645" w:rsidTr="00B61645">
        <w:trPr>
          <w:trHeight w:val="5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645" w:rsidRDefault="00B61645" w:rsidP="000009C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645" w:rsidRDefault="00B61645" w:rsidP="000009C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B61645" w:rsidTr="00B61645">
        <w:trPr>
          <w:trHeight w:val="5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645" w:rsidRDefault="00B61645" w:rsidP="000009C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fax./ telefon: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645" w:rsidRDefault="00B61645" w:rsidP="000009C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B61645" w:rsidRDefault="00B61645" w:rsidP="00B61645">
      <w:pPr>
        <w:pStyle w:val="Standard"/>
      </w:pPr>
    </w:p>
    <w:p w:rsidR="00B61645" w:rsidRDefault="00B61645" w:rsidP="00B61645">
      <w:pPr>
        <w:pStyle w:val="Standard"/>
        <w:rPr>
          <w:rFonts w:ascii="Arial" w:hAnsi="Arial" w:cs="Arial"/>
          <w:sz w:val="20"/>
          <w:szCs w:val="20"/>
        </w:rPr>
      </w:pPr>
    </w:p>
    <w:p w:rsidR="00B61645" w:rsidRDefault="00B61645" w:rsidP="00B61645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horzAnchor="margin" w:tblpXSpec="center" w:tblpY="600"/>
        <w:tblW w:w="1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3686"/>
        <w:gridCol w:w="985"/>
        <w:gridCol w:w="1338"/>
        <w:gridCol w:w="1573"/>
        <w:gridCol w:w="1253"/>
        <w:gridCol w:w="1755"/>
      </w:tblGrid>
      <w:tr w:rsidR="00B61645" w:rsidRPr="003F324F" w:rsidTr="00B61645">
        <w:trPr>
          <w:trHeight w:val="613"/>
        </w:trPr>
        <w:tc>
          <w:tcPr>
            <w:tcW w:w="11021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1645" w:rsidRPr="00C97A08" w:rsidRDefault="00B61645" w:rsidP="000009C7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97A08">
              <w:rPr>
                <w:rFonts w:ascii="Arial" w:hAnsi="Arial" w:cs="Arial"/>
                <w:b/>
              </w:rPr>
              <w:lastRenderedPageBreak/>
              <w:t>FORMULARZ OFERTOWY</w:t>
            </w:r>
          </w:p>
        </w:tc>
      </w:tr>
      <w:tr w:rsidR="00B61645" w:rsidRPr="003F324F" w:rsidTr="00503F67">
        <w:trPr>
          <w:trHeight w:val="371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1645" w:rsidRPr="00B61645" w:rsidRDefault="00B61645" w:rsidP="000009C7">
            <w:pPr>
              <w:pStyle w:val="Standard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1645" w:rsidRPr="00894560" w:rsidRDefault="00B61645" w:rsidP="000009C7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4560">
              <w:rPr>
                <w:rFonts w:ascii="Arial" w:hAnsi="Arial" w:cs="Arial"/>
                <w:b/>
                <w:i/>
                <w:sz w:val="20"/>
                <w:szCs w:val="20"/>
              </w:rPr>
              <w:t>Nazwa Towaru</w:t>
            </w:r>
          </w:p>
        </w:tc>
        <w:tc>
          <w:tcPr>
            <w:tcW w:w="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1645" w:rsidRPr="00894560" w:rsidRDefault="00B61645" w:rsidP="000009C7">
            <w:pPr>
              <w:pStyle w:val="Standard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94560">
              <w:rPr>
                <w:rFonts w:ascii="Arial" w:hAnsi="Arial" w:cs="Arial"/>
                <w:b/>
                <w:i/>
                <w:sz w:val="20"/>
                <w:szCs w:val="20"/>
              </w:rPr>
              <w:t>Ilość sztuk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B61645" w:rsidRPr="00894560" w:rsidRDefault="00B61645" w:rsidP="000009C7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4560">
              <w:rPr>
                <w:rFonts w:ascii="Arial" w:hAnsi="Arial" w:cs="Arial"/>
                <w:b/>
                <w:i/>
                <w:sz w:val="20"/>
                <w:szCs w:val="20"/>
              </w:rPr>
              <w:t>Cena Netto</w:t>
            </w: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</w:tcBorders>
          </w:tcPr>
          <w:p w:rsidR="00B61645" w:rsidRPr="00894560" w:rsidRDefault="00B61645" w:rsidP="000009C7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4560">
              <w:rPr>
                <w:rFonts w:ascii="Arial" w:hAnsi="Arial" w:cs="Arial"/>
                <w:b/>
                <w:i/>
                <w:sz w:val="20"/>
                <w:szCs w:val="20"/>
              </w:rPr>
              <w:t>Wartość</w:t>
            </w:r>
          </w:p>
          <w:p w:rsidR="00B61645" w:rsidRPr="00894560" w:rsidRDefault="00B61645" w:rsidP="000009C7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4560">
              <w:rPr>
                <w:rFonts w:ascii="Arial" w:hAnsi="Arial" w:cs="Arial"/>
                <w:b/>
                <w:i/>
                <w:sz w:val="20"/>
                <w:szCs w:val="20"/>
              </w:rPr>
              <w:t>Netto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B61645" w:rsidRPr="00894560" w:rsidRDefault="00B61645" w:rsidP="000009C7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4560">
              <w:rPr>
                <w:rFonts w:ascii="Arial" w:hAnsi="Arial" w:cs="Arial"/>
                <w:b/>
                <w:i/>
                <w:sz w:val="20"/>
                <w:szCs w:val="20"/>
              </w:rPr>
              <w:t>Podatek VAT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B61645" w:rsidRPr="00894560" w:rsidRDefault="00B61645" w:rsidP="000009C7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4560">
              <w:rPr>
                <w:rFonts w:ascii="Arial" w:hAnsi="Arial" w:cs="Arial"/>
                <w:b/>
                <w:i/>
                <w:sz w:val="20"/>
                <w:szCs w:val="20"/>
              </w:rPr>
              <w:t>Wartość Brutto</w:t>
            </w:r>
          </w:p>
        </w:tc>
      </w:tr>
      <w:tr w:rsidR="00503F67" w:rsidRPr="003F324F" w:rsidTr="00503F67">
        <w:trPr>
          <w:trHeight w:val="600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F67" w:rsidRPr="00B61645" w:rsidRDefault="00503F67" w:rsidP="00503F67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16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503F67" w:rsidRPr="00330A2B" w:rsidRDefault="00503F67" w:rsidP="00503F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A2B">
              <w:rPr>
                <w:rFonts w:ascii="Arial" w:hAnsi="Arial" w:cs="Arial"/>
                <w:sz w:val="20"/>
                <w:szCs w:val="20"/>
              </w:rPr>
              <w:t>Nawiertka</w:t>
            </w:r>
            <w:proofErr w:type="spellEnd"/>
            <w:r w:rsidRPr="00330A2B">
              <w:rPr>
                <w:rFonts w:ascii="Arial" w:hAnsi="Arial" w:cs="Arial"/>
                <w:sz w:val="20"/>
                <w:szCs w:val="20"/>
              </w:rPr>
              <w:t xml:space="preserve"> NP-1 90 x 5/4 ” PN 16 – obejma skręcana na 2 śruby</w:t>
            </w:r>
          </w:p>
        </w:tc>
        <w:tc>
          <w:tcPr>
            <w:tcW w:w="985" w:type="dxa"/>
            <w:shd w:val="clear" w:color="auto" w:fill="auto"/>
          </w:tcPr>
          <w:p w:rsidR="00503F67" w:rsidRPr="00503F67" w:rsidRDefault="00503F67" w:rsidP="00503F6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F67">
              <w:rPr>
                <w:rFonts w:ascii="Arial" w:hAnsi="Arial" w:cs="Arial"/>
                <w:sz w:val="20"/>
                <w:szCs w:val="20"/>
              </w:rPr>
              <w:t>15 szt.</w:t>
            </w:r>
          </w:p>
        </w:tc>
        <w:tc>
          <w:tcPr>
            <w:tcW w:w="1338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67" w:rsidRPr="003F324F" w:rsidTr="00503F67">
        <w:trPr>
          <w:trHeight w:val="644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F67" w:rsidRPr="00B61645" w:rsidRDefault="00503F67" w:rsidP="00503F67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16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03F67" w:rsidRPr="00330A2B" w:rsidRDefault="00503F67" w:rsidP="00503F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A2B">
              <w:rPr>
                <w:rFonts w:ascii="Arial" w:hAnsi="Arial" w:cs="Arial"/>
                <w:sz w:val="20"/>
                <w:szCs w:val="20"/>
              </w:rPr>
              <w:t>Nawiertka</w:t>
            </w:r>
            <w:proofErr w:type="spellEnd"/>
            <w:r w:rsidRPr="00330A2B">
              <w:rPr>
                <w:rFonts w:ascii="Arial" w:hAnsi="Arial" w:cs="Arial"/>
                <w:sz w:val="20"/>
                <w:szCs w:val="20"/>
              </w:rPr>
              <w:t xml:space="preserve"> NP-1 160 x 5/4 ” PN 16 – obejma skręcana na 2 śruby</w:t>
            </w:r>
          </w:p>
        </w:tc>
        <w:tc>
          <w:tcPr>
            <w:tcW w:w="985" w:type="dxa"/>
            <w:shd w:val="clear" w:color="auto" w:fill="auto"/>
          </w:tcPr>
          <w:p w:rsidR="00503F67" w:rsidRPr="00503F67" w:rsidRDefault="00503F67" w:rsidP="00503F6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F67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338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67" w:rsidRPr="003F324F" w:rsidTr="00503F67">
        <w:trPr>
          <w:trHeight w:val="644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F67" w:rsidRPr="00B61645" w:rsidRDefault="00503F67" w:rsidP="00503F67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16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503F67" w:rsidRPr="00C97A08" w:rsidRDefault="00503F67" w:rsidP="00503F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Nawiertka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NP-1</w:t>
            </w:r>
            <w:r w:rsidRPr="00C97A08">
              <w:rPr>
                <w:rFonts w:ascii="Arial" w:hAnsi="Arial" w:cs="Arial"/>
                <w:sz w:val="20"/>
                <w:szCs w:val="20"/>
              </w:rPr>
              <w:t xml:space="preserve"> 110 x 5/4 ” PN 16 – obejma skręcana na 2 śruby</w:t>
            </w:r>
          </w:p>
        </w:tc>
        <w:tc>
          <w:tcPr>
            <w:tcW w:w="985" w:type="dxa"/>
            <w:shd w:val="clear" w:color="auto" w:fill="auto"/>
          </w:tcPr>
          <w:p w:rsidR="00503F67" w:rsidRPr="00503F67" w:rsidRDefault="00503F67" w:rsidP="00503F6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F67">
              <w:rPr>
                <w:rFonts w:ascii="Arial" w:hAnsi="Arial" w:cs="Arial"/>
                <w:sz w:val="20"/>
                <w:szCs w:val="20"/>
              </w:rPr>
              <w:t>45 szt.</w:t>
            </w:r>
          </w:p>
        </w:tc>
        <w:tc>
          <w:tcPr>
            <w:tcW w:w="1338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67" w:rsidRPr="003F324F" w:rsidTr="00503F67">
        <w:trPr>
          <w:trHeight w:val="644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F67" w:rsidRPr="00B61645" w:rsidRDefault="00503F67" w:rsidP="00503F67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16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503F67" w:rsidRPr="00C97A08" w:rsidRDefault="00503F67" w:rsidP="00503F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>Zasuwa gwintowana DN 32 GW/GW, PN16, korpus - żeliwo sferoidalne EN GJS-500-7</w:t>
            </w:r>
          </w:p>
        </w:tc>
        <w:tc>
          <w:tcPr>
            <w:tcW w:w="985" w:type="dxa"/>
            <w:shd w:val="clear" w:color="auto" w:fill="auto"/>
          </w:tcPr>
          <w:p w:rsidR="00503F67" w:rsidRPr="00503F67" w:rsidRDefault="00503F67" w:rsidP="00503F6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F67"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1338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67" w:rsidRPr="003F324F" w:rsidTr="00503F67">
        <w:trPr>
          <w:trHeight w:val="644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F67" w:rsidRPr="00B61645" w:rsidRDefault="00503F67" w:rsidP="00503F67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16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503F67" w:rsidRPr="00C97A08" w:rsidRDefault="00503F67" w:rsidP="00503F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 xml:space="preserve">Obudowa teleskopowa do zasuw  DN 32 </w:t>
            </w:r>
          </w:p>
        </w:tc>
        <w:tc>
          <w:tcPr>
            <w:tcW w:w="985" w:type="dxa"/>
            <w:shd w:val="clear" w:color="auto" w:fill="auto"/>
          </w:tcPr>
          <w:p w:rsidR="00503F67" w:rsidRPr="00503F67" w:rsidRDefault="00503F67" w:rsidP="00503F6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F67"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1338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67" w:rsidRPr="003F324F" w:rsidTr="00503F67">
        <w:trPr>
          <w:trHeight w:val="644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F67" w:rsidRPr="00B61645" w:rsidRDefault="00503F67" w:rsidP="00503F67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16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503F67" w:rsidRPr="00C97A08" w:rsidRDefault="00503F67" w:rsidP="00503F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 xml:space="preserve">Skrzynka żeliwna mała </w:t>
            </w:r>
            <w:r>
              <w:rPr>
                <w:rFonts w:ascii="Arial" w:hAnsi="Arial" w:cs="Arial"/>
                <w:sz w:val="20"/>
                <w:szCs w:val="20"/>
              </w:rPr>
              <w:t>H 150</w:t>
            </w:r>
          </w:p>
        </w:tc>
        <w:tc>
          <w:tcPr>
            <w:tcW w:w="985" w:type="dxa"/>
            <w:shd w:val="clear" w:color="auto" w:fill="auto"/>
          </w:tcPr>
          <w:p w:rsidR="00503F67" w:rsidRPr="00503F67" w:rsidRDefault="00503F67" w:rsidP="00503F6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F67">
              <w:rPr>
                <w:rFonts w:ascii="Arial" w:hAnsi="Arial" w:cs="Arial"/>
                <w:sz w:val="20"/>
                <w:szCs w:val="20"/>
              </w:rPr>
              <w:t xml:space="preserve">70 szt. </w:t>
            </w:r>
          </w:p>
        </w:tc>
        <w:tc>
          <w:tcPr>
            <w:tcW w:w="1338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67" w:rsidRPr="003F324F" w:rsidTr="00503F67">
        <w:trPr>
          <w:trHeight w:val="644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F67" w:rsidRPr="00B61645" w:rsidRDefault="00503F67" w:rsidP="00503F67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16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503F67" w:rsidRPr="00C97A08" w:rsidRDefault="00503F67" w:rsidP="00503F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>Obudowa teleskopowa do zasuw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C97A08">
              <w:rPr>
                <w:rFonts w:ascii="Arial" w:hAnsi="Arial" w:cs="Arial"/>
                <w:sz w:val="20"/>
                <w:szCs w:val="20"/>
              </w:rPr>
              <w:t xml:space="preserve"> DN 80 </w:t>
            </w:r>
          </w:p>
        </w:tc>
        <w:tc>
          <w:tcPr>
            <w:tcW w:w="985" w:type="dxa"/>
            <w:shd w:val="clear" w:color="auto" w:fill="auto"/>
          </w:tcPr>
          <w:p w:rsidR="00503F67" w:rsidRPr="00503F67" w:rsidRDefault="00503F67" w:rsidP="00503F6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F67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338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67" w:rsidRPr="003F324F" w:rsidTr="00503F67">
        <w:trPr>
          <w:trHeight w:val="669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F67" w:rsidRPr="00B61645" w:rsidRDefault="00503F67" w:rsidP="00503F67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16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503F67" w:rsidRPr="00C97A08" w:rsidRDefault="00503F67" w:rsidP="00503F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 xml:space="preserve">Obudowa teleskopowa do zasuw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C97A08">
              <w:rPr>
                <w:rFonts w:ascii="Arial" w:hAnsi="Arial" w:cs="Arial"/>
                <w:sz w:val="20"/>
                <w:szCs w:val="20"/>
              </w:rPr>
              <w:t xml:space="preserve">DN 100 </w:t>
            </w:r>
          </w:p>
        </w:tc>
        <w:tc>
          <w:tcPr>
            <w:tcW w:w="985" w:type="dxa"/>
            <w:shd w:val="clear" w:color="auto" w:fill="auto"/>
          </w:tcPr>
          <w:p w:rsidR="00503F67" w:rsidRPr="00503F67" w:rsidRDefault="00503F67" w:rsidP="00503F6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F67">
              <w:rPr>
                <w:rFonts w:ascii="Arial" w:hAnsi="Arial" w:cs="Arial"/>
                <w:sz w:val="20"/>
                <w:szCs w:val="20"/>
              </w:rPr>
              <w:t xml:space="preserve">10 szt. </w:t>
            </w:r>
          </w:p>
        </w:tc>
        <w:tc>
          <w:tcPr>
            <w:tcW w:w="1338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67" w:rsidRPr="003F324F" w:rsidTr="00503F67">
        <w:trPr>
          <w:trHeight w:val="644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F67" w:rsidRPr="00B61645" w:rsidRDefault="00503F67" w:rsidP="00503F67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16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503F67" w:rsidRPr="00C97A08" w:rsidRDefault="00503F67" w:rsidP="00503F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 xml:space="preserve">Skrzynka żeliwna duża </w:t>
            </w:r>
            <w:r>
              <w:rPr>
                <w:rFonts w:ascii="Arial" w:hAnsi="Arial" w:cs="Arial"/>
                <w:sz w:val="20"/>
                <w:szCs w:val="20"/>
              </w:rPr>
              <w:t>H 270</w:t>
            </w:r>
          </w:p>
        </w:tc>
        <w:tc>
          <w:tcPr>
            <w:tcW w:w="985" w:type="dxa"/>
            <w:shd w:val="clear" w:color="auto" w:fill="auto"/>
          </w:tcPr>
          <w:p w:rsidR="00503F67" w:rsidRPr="00503F67" w:rsidRDefault="00503F67" w:rsidP="00503F6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F67">
              <w:rPr>
                <w:rFonts w:ascii="Arial" w:hAnsi="Arial" w:cs="Arial"/>
                <w:sz w:val="20"/>
                <w:szCs w:val="20"/>
              </w:rPr>
              <w:t xml:space="preserve">30 szt. </w:t>
            </w:r>
          </w:p>
        </w:tc>
        <w:tc>
          <w:tcPr>
            <w:tcW w:w="1338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67" w:rsidRPr="003F324F" w:rsidTr="00503F67">
        <w:trPr>
          <w:trHeight w:val="644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3F67" w:rsidRPr="00B61645" w:rsidRDefault="00503F67" w:rsidP="00503F67">
            <w:pPr>
              <w:pStyle w:val="Standard"/>
              <w:tabs>
                <w:tab w:val="left" w:pos="17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16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503F67" w:rsidRPr="00C97A08" w:rsidRDefault="00503F67" w:rsidP="00503F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 xml:space="preserve">Rura wodociągowa PE 40 SDR 13,6 </w:t>
            </w:r>
          </w:p>
        </w:tc>
        <w:tc>
          <w:tcPr>
            <w:tcW w:w="985" w:type="dxa"/>
            <w:shd w:val="clear" w:color="auto" w:fill="auto"/>
          </w:tcPr>
          <w:p w:rsidR="00503F67" w:rsidRPr="00503F67" w:rsidRDefault="00503F67" w:rsidP="00503F6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F67">
              <w:rPr>
                <w:rFonts w:ascii="Arial" w:hAnsi="Arial" w:cs="Arial"/>
                <w:sz w:val="20"/>
                <w:szCs w:val="20"/>
              </w:rPr>
              <w:t xml:space="preserve">900 </w:t>
            </w:r>
            <w:proofErr w:type="spellStart"/>
            <w:r w:rsidRPr="00503F67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338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67" w:rsidRPr="003F324F" w:rsidTr="00503F67">
        <w:trPr>
          <w:trHeight w:val="644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03F67" w:rsidRPr="00B61645" w:rsidRDefault="00503F67" w:rsidP="00503F67">
            <w:pPr>
              <w:pStyle w:val="Standard"/>
              <w:tabs>
                <w:tab w:val="left" w:pos="17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16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503F67" w:rsidRPr="00C97A08" w:rsidRDefault="00503F67" w:rsidP="00503F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 xml:space="preserve">Króciec sfero FF DN 80 L 200 </w:t>
            </w:r>
          </w:p>
        </w:tc>
        <w:tc>
          <w:tcPr>
            <w:tcW w:w="985" w:type="dxa"/>
            <w:shd w:val="clear" w:color="auto" w:fill="auto"/>
          </w:tcPr>
          <w:p w:rsidR="00503F67" w:rsidRPr="00503F67" w:rsidRDefault="00503F67" w:rsidP="00503F6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F67">
              <w:rPr>
                <w:rFonts w:ascii="Arial" w:hAnsi="Arial" w:cs="Arial"/>
                <w:sz w:val="20"/>
                <w:szCs w:val="20"/>
              </w:rPr>
              <w:t xml:space="preserve">8 szt. </w:t>
            </w:r>
          </w:p>
        </w:tc>
        <w:tc>
          <w:tcPr>
            <w:tcW w:w="1338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67" w:rsidRPr="003F324F" w:rsidTr="00503F67">
        <w:trPr>
          <w:trHeight w:val="644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03F67" w:rsidRPr="00B61645" w:rsidRDefault="00503F67" w:rsidP="00503F67">
            <w:pPr>
              <w:pStyle w:val="Standard"/>
              <w:tabs>
                <w:tab w:val="left" w:pos="17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16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503F67" w:rsidRPr="00C97A08" w:rsidRDefault="00503F67" w:rsidP="00503F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>Króciec sfero FF DN 80 L 300</w:t>
            </w:r>
          </w:p>
        </w:tc>
        <w:tc>
          <w:tcPr>
            <w:tcW w:w="985" w:type="dxa"/>
            <w:shd w:val="clear" w:color="auto" w:fill="auto"/>
          </w:tcPr>
          <w:p w:rsidR="00503F67" w:rsidRPr="00503F67" w:rsidRDefault="00503F67" w:rsidP="00503F6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F67">
              <w:rPr>
                <w:rFonts w:ascii="Arial" w:hAnsi="Arial" w:cs="Arial"/>
                <w:sz w:val="20"/>
                <w:szCs w:val="20"/>
              </w:rPr>
              <w:t xml:space="preserve">6 szt. </w:t>
            </w:r>
          </w:p>
        </w:tc>
        <w:tc>
          <w:tcPr>
            <w:tcW w:w="1338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67" w:rsidRPr="003F324F" w:rsidTr="00503F67">
        <w:trPr>
          <w:trHeight w:val="644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03F67" w:rsidRPr="00B61645" w:rsidRDefault="00503F67" w:rsidP="00503F67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16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503F67" w:rsidRPr="00C97A08" w:rsidRDefault="00503F67" w:rsidP="00503F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 xml:space="preserve">Płyta betonowa wierzchnia na skrzynkę małą </w:t>
            </w:r>
          </w:p>
        </w:tc>
        <w:tc>
          <w:tcPr>
            <w:tcW w:w="985" w:type="dxa"/>
            <w:shd w:val="clear" w:color="auto" w:fill="auto"/>
          </w:tcPr>
          <w:p w:rsidR="00503F67" w:rsidRPr="00503F67" w:rsidRDefault="00503F67" w:rsidP="00503F6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F67">
              <w:rPr>
                <w:rFonts w:ascii="Arial" w:hAnsi="Arial" w:cs="Arial"/>
                <w:sz w:val="20"/>
                <w:szCs w:val="20"/>
              </w:rPr>
              <w:t xml:space="preserve">100 szt. </w:t>
            </w:r>
          </w:p>
        </w:tc>
        <w:tc>
          <w:tcPr>
            <w:tcW w:w="1338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67" w:rsidRPr="003F324F" w:rsidTr="00503F67">
        <w:trPr>
          <w:trHeight w:val="644"/>
        </w:trPr>
        <w:tc>
          <w:tcPr>
            <w:tcW w:w="43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03F67" w:rsidRPr="00B61645" w:rsidRDefault="00503F67" w:rsidP="00503F67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16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503F67" w:rsidRPr="00C97A08" w:rsidRDefault="00503F67" w:rsidP="00503F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97A08">
              <w:rPr>
                <w:rFonts w:ascii="Arial" w:hAnsi="Arial" w:cs="Arial"/>
                <w:sz w:val="20"/>
                <w:szCs w:val="20"/>
              </w:rPr>
              <w:t xml:space="preserve">Płyta betonowa wierzchnia na skrzynkę dużą </w:t>
            </w:r>
          </w:p>
        </w:tc>
        <w:tc>
          <w:tcPr>
            <w:tcW w:w="985" w:type="dxa"/>
            <w:shd w:val="clear" w:color="auto" w:fill="auto"/>
          </w:tcPr>
          <w:p w:rsidR="00503F67" w:rsidRPr="00503F67" w:rsidRDefault="00503F67" w:rsidP="00503F6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F67">
              <w:rPr>
                <w:rFonts w:ascii="Arial" w:hAnsi="Arial" w:cs="Arial"/>
                <w:sz w:val="20"/>
                <w:szCs w:val="20"/>
              </w:rPr>
              <w:t xml:space="preserve">50 szt. </w:t>
            </w:r>
          </w:p>
        </w:tc>
        <w:tc>
          <w:tcPr>
            <w:tcW w:w="1338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73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:rsidR="00503F67" w:rsidRPr="00C97A08" w:rsidRDefault="00503F67" w:rsidP="00503F6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645" w:rsidRDefault="00B61645" w:rsidP="00B61645">
      <w:pPr>
        <w:pStyle w:val="Standard"/>
      </w:pPr>
    </w:p>
    <w:p w:rsidR="00B61645" w:rsidRDefault="00B61645" w:rsidP="00B61645">
      <w:pPr>
        <w:pStyle w:val="Standard"/>
        <w:rPr>
          <w:rFonts w:ascii="Arial" w:hAnsi="Arial" w:cs="Arial"/>
        </w:rPr>
      </w:pPr>
    </w:p>
    <w:p w:rsidR="00B61645" w:rsidRDefault="00B61645" w:rsidP="00B61645">
      <w:pPr>
        <w:pStyle w:val="Standard"/>
        <w:jc w:val="right"/>
        <w:rPr>
          <w:rFonts w:ascii="sans-serif" w:hAnsi="sans-serif" w:cs="sans-serif" w:hint="eastAsia"/>
          <w:sz w:val="19"/>
        </w:rPr>
      </w:pPr>
    </w:p>
    <w:p w:rsidR="00B61645" w:rsidRDefault="00B61645" w:rsidP="00B61645">
      <w:pPr>
        <w:pStyle w:val="Standard"/>
        <w:jc w:val="right"/>
        <w:rPr>
          <w:rFonts w:ascii="sans-serif" w:hAnsi="sans-serif" w:cs="sans-serif" w:hint="eastAsia"/>
          <w:sz w:val="19"/>
        </w:rPr>
      </w:pPr>
    </w:p>
    <w:p w:rsidR="00B61645" w:rsidRDefault="00B61645" w:rsidP="00B61645">
      <w:pPr>
        <w:pStyle w:val="Standard"/>
        <w:jc w:val="right"/>
        <w:rPr>
          <w:rFonts w:ascii="sans-serif" w:hAnsi="sans-serif" w:cs="sans-serif" w:hint="eastAsia"/>
          <w:sz w:val="19"/>
        </w:rPr>
      </w:pPr>
    </w:p>
    <w:p w:rsidR="00B61645" w:rsidRDefault="00B61645" w:rsidP="00B61645">
      <w:pPr>
        <w:pStyle w:val="Standard"/>
        <w:jc w:val="right"/>
        <w:rPr>
          <w:rFonts w:ascii="sans-serif" w:hAnsi="sans-serif" w:cs="sans-serif" w:hint="eastAsia"/>
          <w:sz w:val="19"/>
        </w:rPr>
      </w:pPr>
    </w:p>
    <w:p w:rsidR="00B61645" w:rsidRDefault="00B61645" w:rsidP="00B61645">
      <w:pPr>
        <w:pStyle w:val="Standard"/>
        <w:jc w:val="right"/>
        <w:rPr>
          <w:rFonts w:ascii="sans-serif" w:hAnsi="sans-serif" w:cs="sans-serif" w:hint="eastAsia"/>
          <w:sz w:val="19"/>
        </w:rPr>
      </w:pPr>
    </w:p>
    <w:p w:rsidR="00B61645" w:rsidRDefault="00B61645" w:rsidP="00B61645">
      <w:pPr>
        <w:pStyle w:val="Standard"/>
        <w:jc w:val="right"/>
        <w:rPr>
          <w:rFonts w:ascii="sans-serif" w:hAnsi="sans-serif" w:cs="sans-serif" w:hint="eastAsia"/>
          <w:sz w:val="19"/>
        </w:rPr>
      </w:pPr>
    </w:p>
    <w:p w:rsidR="00B61645" w:rsidRDefault="00B61645" w:rsidP="00B61645">
      <w:pPr>
        <w:pStyle w:val="Standard"/>
        <w:jc w:val="right"/>
        <w:rPr>
          <w:rFonts w:ascii="sans-serif" w:hAnsi="sans-serif" w:cs="sans-serif" w:hint="eastAsia"/>
          <w:sz w:val="19"/>
        </w:rPr>
      </w:pPr>
    </w:p>
    <w:p w:rsidR="00B61645" w:rsidRDefault="00B61645" w:rsidP="00B61645">
      <w:pPr>
        <w:pStyle w:val="Standard"/>
        <w:jc w:val="right"/>
        <w:rPr>
          <w:rFonts w:ascii="sans-serif" w:hAnsi="sans-serif" w:cs="sans-serif" w:hint="eastAsia"/>
          <w:sz w:val="19"/>
        </w:rPr>
      </w:pPr>
      <w:r>
        <w:rPr>
          <w:rFonts w:ascii="sans-serif" w:hAnsi="sans-serif" w:cs="sans-serif"/>
          <w:sz w:val="19"/>
        </w:rPr>
        <w:t>………………………………………………………………….</w:t>
      </w:r>
    </w:p>
    <w:p w:rsidR="00B61645" w:rsidRDefault="00B61645" w:rsidP="00B61645">
      <w:pPr>
        <w:pStyle w:val="Standard"/>
        <w:jc w:val="center"/>
        <w:rPr>
          <w:rFonts w:ascii="sans-serif" w:hAnsi="sans-serif" w:cs="sans-serif" w:hint="eastAsia"/>
          <w:sz w:val="19"/>
        </w:rPr>
      </w:pPr>
      <w:r>
        <w:rPr>
          <w:rFonts w:ascii="sans-serif" w:hAnsi="sans-serif" w:cs="sans-serif"/>
          <w:sz w:val="19"/>
        </w:rPr>
        <w:t xml:space="preserve">                                                                                  ( data, pieczęć i podpis )</w:t>
      </w:r>
    </w:p>
    <w:p w:rsidR="00B61645" w:rsidRDefault="00B61645" w:rsidP="00B61645">
      <w:pPr>
        <w:pStyle w:val="Standard"/>
        <w:jc w:val="right"/>
        <w:rPr>
          <w:rFonts w:ascii="sans-serif" w:hAnsi="sans-serif" w:cs="sans-serif" w:hint="eastAsia"/>
          <w:sz w:val="19"/>
        </w:rPr>
      </w:pPr>
    </w:p>
    <w:sectPr w:rsidR="00B6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45"/>
    <w:rsid w:val="00503F67"/>
    <w:rsid w:val="00A35032"/>
    <w:rsid w:val="00B6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6B09E-3676-44F2-B54C-356BCFD9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64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164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KrzysztofJewczak2</cp:lastModifiedBy>
  <cp:revision>2</cp:revision>
  <dcterms:created xsi:type="dcterms:W3CDTF">2022-06-21T06:57:00Z</dcterms:created>
  <dcterms:modified xsi:type="dcterms:W3CDTF">2022-06-21T10:41:00Z</dcterms:modified>
</cp:coreProperties>
</file>